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2327D2" w:rsidRPr="006F7A21" w:rsidRDefault="003B307A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6F7A21">
        <w:rPr>
          <w:rFonts w:ascii="Gill Sans MT" w:hAnsi="Gill Sans MT"/>
          <w:b/>
          <w:sz w:val="26"/>
          <w:szCs w:val="26"/>
        </w:rPr>
        <w:t>DECLARACIÓN</w:t>
      </w:r>
      <w:r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DE</w:t>
      </w:r>
      <w:r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ORIGINALIDAD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certifico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 del autor principal) </w:t>
      </w:r>
      <w:r w:rsidRPr="006F7A21">
        <w:rPr>
          <w:rFonts w:ascii="Gill Sans MT" w:hAnsi="Gill Sans MT" w:cs="Times New Roman"/>
          <w:color w:val="111111"/>
        </w:rPr>
        <w:t>junto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(nombre(s) de coautor(es) del manuscrito) </w:t>
      </w:r>
      <w:r w:rsidR="0042352A">
        <w:rPr>
          <w:rFonts w:ascii="Gill Sans MT" w:hAnsi="Gill Sans MT" w:cs="Times New Roman"/>
          <w:color w:val="111111"/>
        </w:rPr>
        <w:t>soy (</w:t>
      </w:r>
      <w:r w:rsidRPr="006F7A21">
        <w:rPr>
          <w:rFonts w:ascii="Gill Sans MT" w:hAnsi="Gill Sans MT" w:cs="Times New Roman"/>
          <w:color w:val="111111"/>
        </w:rPr>
        <w:t>somos</w:t>
      </w:r>
      <w:r w:rsidR="0042352A">
        <w:rPr>
          <w:rFonts w:ascii="Gill Sans MT" w:hAnsi="Gill Sans MT" w:cs="Times New Roman"/>
          <w:color w:val="111111"/>
        </w:rPr>
        <w:t>) autor(es) original(es)</w:t>
      </w:r>
      <w:r w:rsidRPr="006F7A21">
        <w:rPr>
          <w:rFonts w:ascii="Gill Sans MT" w:hAnsi="Gill Sans MT" w:cs="Times New Roman"/>
          <w:color w:val="111111"/>
        </w:rPr>
        <w:t xml:space="preserve"> del manuscrito titulado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“</w:t>
      </w:r>
      <w:r w:rsidR="0042352A">
        <w:rPr>
          <w:rFonts w:ascii="Gill Sans MT" w:hAnsi="Gill Sans MT" w:cs="Times New Roman"/>
          <w:b/>
          <w:color w:val="111111"/>
        </w:rPr>
        <w:t>título del artículo</w:t>
      </w:r>
      <w:r w:rsidRPr="006F7A21">
        <w:rPr>
          <w:rFonts w:ascii="Gill Sans MT" w:hAnsi="Gill Sans MT" w:cs="Times New Roman"/>
          <w:color w:val="111111"/>
        </w:rPr>
        <w:t>”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estoy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publicación en </w:t>
      </w:r>
      <w:r w:rsidR="00995E90">
        <w:rPr>
          <w:rFonts w:ascii="Gill Sans MT" w:hAnsi="Gill Sans MT" w:cs="Times New Roman"/>
          <w:color w:val="111111"/>
        </w:rPr>
        <w:t xml:space="preserve">la revista </w:t>
      </w:r>
      <w:proofErr w:type="spellStart"/>
      <w:r w:rsidR="00995E90" w:rsidRPr="00287842">
        <w:rPr>
          <w:rFonts w:ascii="Gill Sans MT" w:hAnsi="Gill Sans MT" w:cs="Times New Roman"/>
          <w:i/>
          <w:color w:val="111111"/>
        </w:rPr>
        <w:t>QuantUNAB</w:t>
      </w:r>
      <w:proofErr w:type="spellEnd"/>
      <w:r w:rsidRPr="006F7A21">
        <w:rPr>
          <w:rFonts w:ascii="Gill Sans MT" w:hAnsi="Gill Sans MT" w:cs="Times New Roman"/>
          <w:color w:val="111111"/>
        </w:rPr>
        <w:t xml:space="preserve">, de la </w:t>
      </w:r>
      <w:r w:rsidR="0042352A">
        <w:rPr>
          <w:rFonts w:ascii="Gill Sans MT" w:hAnsi="Gill Sans MT" w:cs="Times New Roman"/>
          <w:color w:val="111111"/>
        </w:rPr>
        <w:t xml:space="preserve">Universidad Nacional de </w:t>
      </w:r>
      <w:r w:rsidR="00995E90">
        <w:rPr>
          <w:rFonts w:ascii="Gill Sans MT" w:hAnsi="Gill Sans MT" w:cs="Times New Roman"/>
          <w:color w:val="111111"/>
        </w:rPr>
        <w:t>Barranca</w:t>
      </w:r>
      <w:r w:rsidR="006E1C50">
        <w:rPr>
          <w:rFonts w:ascii="Gill Sans MT" w:hAnsi="Gill Sans MT" w:cs="Times New Roman"/>
          <w:color w:val="111111"/>
        </w:rPr>
        <w:t xml:space="preserve"> (Perú)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contenidos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contribución intelectual. Todos los datos y las referencias a materiales ya publicados están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debidamente identificados con su respectivo crédito e incluidos en las notas bibliográficas y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 las citas que se destacan como tal y, en los casos que así lo requieran, cuento con las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debidas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autorizaciones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 quienes poseen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los derechos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patrimoniales.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Por lo anterior, declaro que todos los materiales que se presentan están totalmente libres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tanto,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hago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reclamación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relacionada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propiedad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responsabilidad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243468">
        <w:rPr>
          <w:rFonts w:ascii="Gill Sans MT" w:hAnsi="Gill Sans MT" w:cs="Times New Roman"/>
          <w:color w:val="111111"/>
        </w:rPr>
        <w:t>Universidad Nacional de</w:t>
      </w:r>
      <w:r w:rsidR="004F1246">
        <w:rPr>
          <w:rFonts w:ascii="Gill Sans MT" w:hAnsi="Gill Sans MT" w:cs="Times New Roman"/>
          <w:color w:val="111111"/>
        </w:rPr>
        <w:t xml:space="preserve"> Barranca</w:t>
      </w:r>
      <w:r w:rsidR="00243468">
        <w:rPr>
          <w:rFonts w:ascii="Gill Sans MT" w:hAnsi="Gill Sans MT" w:cs="Times New Roman"/>
          <w:color w:val="111111"/>
        </w:rPr>
        <w:t xml:space="preserve">. 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Además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declaro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artículo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inédito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y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está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evaluación ni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edición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otra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publicación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seriada.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En caso de que el artículo descrito más arriba sea aprobado para su publicación, como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 (a) y propietario (a) de los derechos de autor me permito autorizar de manera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ilimitada en el tiempo a la </w:t>
      </w:r>
      <w:r w:rsidR="004F1246">
        <w:rPr>
          <w:rFonts w:ascii="Gill Sans MT" w:hAnsi="Gill Sans MT" w:cs="Times New Roman"/>
          <w:color w:val="111111"/>
        </w:rPr>
        <w:t>Universidad Nacional de Barranca</w:t>
      </w:r>
      <w:r w:rsidR="004F1246" w:rsidRPr="006F7A21">
        <w:rPr>
          <w:rFonts w:ascii="Gill Sans MT" w:hAnsi="Gill Sans MT" w:cs="Times New Roman"/>
          <w:color w:val="11111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 que incluya dicho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="004F1246">
        <w:rPr>
          <w:rFonts w:ascii="Gill Sans MT" w:hAnsi="Gill Sans MT" w:cs="Times New Roman"/>
          <w:color w:val="111111"/>
        </w:rPr>
        <w:t xml:space="preserve"> revista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proofErr w:type="spellStart"/>
      <w:r w:rsidR="004F1246" w:rsidRPr="00287842">
        <w:rPr>
          <w:rFonts w:ascii="Gill Sans MT" w:hAnsi="Gill Sans MT" w:cs="Times New Roman"/>
          <w:i/>
          <w:color w:val="111111"/>
        </w:rPr>
        <w:t>QuantUNAB</w:t>
      </w:r>
      <w:proofErr w:type="spellEnd"/>
      <w:r w:rsidR="004F1246">
        <w:rPr>
          <w:rFonts w:ascii="Gill Sans MT" w:hAnsi="Gill Sans MT" w:cs="Times New Roman"/>
          <w:i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pueda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reproducirlo,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editarlo,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distribuirlo,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exhibirlo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país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extranjero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impresos,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electrónicos,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otro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conocido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conocer.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:rsidR="00E829AA" w:rsidRPr="007E1A21" w:rsidRDefault="003B307A" w:rsidP="00E829AA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E829AA">
        <w:rPr>
          <w:rFonts w:ascii="Gill Sans MT" w:hAnsi="Gill Sans MT" w:cs="Times New Roman"/>
          <w:b/>
          <w:color w:val="111111"/>
        </w:rPr>
        <w:t>00</w:t>
      </w:r>
      <w:r w:rsidR="00E829AA">
        <w:rPr>
          <w:rFonts w:ascii="Gill Sans MT" w:hAnsi="Gill Sans MT" w:cs="Times New Roman"/>
          <w:color w:val="111111"/>
        </w:rPr>
        <w:t xml:space="preserve"> de </w:t>
      </w:r>
      <w:r w:rsidR="00E829AA">
        <w:rPr>
          <w:rFonts w:ascii="Gill Sans MT" w:hAnsi="Gill Sans MT" w:cs="Times New Roman"/>
          <w:b/>
          <w:color w:val="111111"/>
        </w:rPr>
        <w:t xml:space="preserve">mes </w:t>
      </w:r>
      <w:r w:rsidR="007E1A21">
        <w:rPr>
          <w:rFonts w:ascii="Gill Sans MT" w:hAnsi="Gill Sans MT" w:cs="Times New Roman"/>
          <w:color w:val="111111"/>
        </w:rPr>
        <w:t xml:space="preserve">de </w:t>
      </w:r>
      <w:bookmarkStart w:id="0" w:name="_GoBack"/>
      <w:r w:rsidR="007E1A21" w:rsidRPr="007E1A21">
        <w:rPr>
          <w:rFonts w:ascii="Gill Sans MT" w:hAnsi="Gill Sans MT" w:cs="Times New Roman"/>
          <w:b/>
          <w:color w:val="111111"/>
        </w:rPr>
        <w:t>año</w:t>
      </w:r>
      <w:r w:rsidR="00E829AA" w:rsidRPr="007E1A21">
        <w:rPr>
          <w:rFonts w:ascii="Gill Sans MT" w:hAnsi="Gill Sans MT" w:cs="Times New Roman"/>
          <w:b/>
          <w:color w:val="111111"/>
        </w:rPr>
        <w:t xml:space="preserve"> </w:t>
      </w:r>
    </w:p>
    <w:bookmarkEnd w:id="0"/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:rsidR="002327D2" w:rsidRDefault="002327D2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(Del </w:t>
      </w:r>
      <w:r w:rsidRPr="00583553">
        <w:rPr>
          <w:rFonts w:ascii="Gill Sans MT" w:hAnsi="Gill Sans MT" w:cs="Times New Roman"/>
          <w:i/>
        </w:rPr>
        <w:t>autor principal con la expresa autorización de todos sus coautores constatando que todos están de acuerdo con esta declaración</w:t>
      </w:r>
      <w:r w:rsidR="00915D82">
        <w:rPr>
          <w:rFonts w:ascii="Gill Sans MT" w:hAnsi="Gill Sans MT" w:cs="Times New Roman"/>
          <w:i/>
        </w:rPr>
        <w:t>. F</w:t>
      </w:r>
      <w:r w:rsidR="00915D82" w:rsidRPr="00C752C7">
        <w:rPr>
          <w:rFonts w:ascii="Gill Sans MT" w:hAnsi="Gill Sans MT" w:cs="Times New Roman"/>
          <w:i/>
          <w:lang w:val="es-CR"/>
        </w:rPr>
        <w:t>irmar manualmente y escanear, o firmar electrónicamente</w:t>
      </w:r>
      <w:r w:rsidRPr="00583553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C3" w:rsidRDefault="00C14CC3" w:rsidP="006E1C50">
      <w:r>
        <w:separator/>
      </w:r>
    </w:p>
  </w:endnote>
  <w:endnote w:type="continuationSeparator" w:id="0">
    <w:p w:rsidR="00C14CC3" w:rsidRDefault="00C14CC3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5oscura-nfasis4"/>
      <w:tblW w:w="5000" w:type="pct"/>
      <w:tblLook w:val="04A0" w:firstRow="1" w:lastRow="0" w:firstColumn="1" w:lastColumn="0" w:noHBand="0" w:noVBand="1"/>
    </w:tblPr>
    <w:tblGrid>
      <w:gridCol w:w="4698"/>
      <w:gridCol w:w="4698"/>
    </w:tblGrid>
    <w:tr w:rsidR="006E1C50" w:rsidTr="00CF2D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00" w:type="pct"/>
        </w:tcPr>
        <w:p w:rsidR="006E1C50" w:rsidRDefault="00CF2D0E">
          <w:pPr>
            <w:pStyle w:val="Piedepgina"/>
            <w:spacing w:before="80" w:after="80"/>
            <w:jc w:val="both"/>
            <w:rPr>
              <w:caps/>
              <w:sz w:val="18"/>
              <w:szCs w:val="18"/>
            </w:rPr>
          </w:pPr>
          <w:sdt>
            <w:sdtPr>
              <w:rPr>
                <w:rFonts w:ascii="Gill Sans MT" w:hAnsi="Gill Sans MT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CF2D0E">
                <w:rPr>
                  <w:rFonts w:ascii="Gill Sans MT" w:hAnsi="Gill Sans MT"/>
                  <w:sz w:val="18"/>
                  <w:szCs w:val="18"/>
                  <w:lang w:val="es-PE"/>
                </w:rPr>
                <w:t>https://revistas.unab.edu.pe/index.php/qunab</w:t>
              </w:r>
            </w:sdtContent>
          </w:sdt>
        </w:p>
      </w:tc>
      <w:tc>
        <w:tcPr>
          <w:tcW w:w="2500" w:type="pct"/>
        </w:tcPr>
        <w:sdt>
          <w:sdtPr>
            <w:rPr>
              <w:rFonts w:ascii="Gill Sans MT" w:hAnsi="Gill Sans MT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6E1C50" w:rsidRDefault="00CF2D0E" w:rsidP="006E1C50">
              <w:pPr>
                <w:pStyle w:val="Piedepgina"/>
                <w:spacing w:before="80" w:after="80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caps/>
                  <w:sz w:val="18"/>
                  <w:szCs w:val="18"/>
                </w:rPr>
              </w:pPr>
              <w:r w:rsidRPr="00CF2D0E">
                <w:rPr>
                  <w:rFonts w:ascii="Gill Sans MT" w:hAnsi="Gill Sans MT"/>
                  <w:sz w:val="18"/>
                  <w:szCs w:val="18"/>
                </w:rPr>
                <w:t>Online ISSN: 2664-3014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C3" w:rsidRDefault="00C14CC3" w:rsidP="006E1C50">
      <w:r>
        <w:separator/>
      </w:r>
    </w:p>
  </w:footnote>
  <w:footnote w:type="continuationSeparator" w:id="0">
    <w:p w:rsidR="00C14CC3" w:rsidRDefault="00C14CC3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57150" t="19050" r="76200" b="9969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5E3494" w:rsidRDefault="005E3494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 w:rsidRPr="005E3494"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lang w:val="es-PE"/>
                            </w:rPr>
                            <w:t>QUANTUNAB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" o:allowoverlap="f" fillcolor="#413253 [1639]" strokecolor="#795d9b [3047]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 style="mso-fit-shape-to-text:t">
                <w:txbxContent>
                  <w:p w:rsidR="006E1C50" w:rsidRPr="005E3494" w:rsidRDefault="005E3494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lang w:val="es-PE"/>
                      </w:rPr>
                    </w:pPr>
                    <w:r w:rsidRPr="005E3494"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lang w:val="es-PE"/>
                      </w:rPr>
                      <w:t>QUANTUNAB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24843"/>
    <w:rsid w:val="00035838"/>
    <w:rsid w:val="0007122A"/>
    <w:rsid w:val="001439BE"/>
    <w:rsid w:val="001874FC"/>
    <w:rsid w:val="001A087A"/>
    <w:rsid w:val="002327D2"/>
    <w:rsid w:val="00243468"/>
    <w:rsid w:val="002C2964"/>
    <w:rsid w:val="003B307A"/>
    <w:rsid w:val="00420D26"/>
    <w:rsid w:val="0042352A"/>
    <w:rsid w:val="004F1246"/>
    <w:rsid w:val="00583553"/>
    <w:rsid w:val="005866A9"/>
    <w:rsid w:val="005E3494"/>
    <w:rsid w:val="00651EA8"/>
    <w:rsid w:val="006E1C50"/>
    <w:rsid w:val="006F7A21"/>
    <w:rsid w:val="007E1A21"/>
    <w:rsid w:val="00864FA8"/>
    <w:rsid w:val="00915D82"/>
    <w:rsid w:val="00995E90"/>
    <w:rsid w:val="00AD2291"/>
    <w:rsid w:val="00C14CC3"/>
    <w:rsid w:val="00C33A37"/>
    <w:rsid w:val="00C7631B"/>
    <w:rsid w:val="00CF2D0E"/>
    <w:rsid w:val="00E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68EE8F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table" w:styleId="Tabladecuadrcula5oscura-nfasis4">
    <w:name w:val="Grid Table 5 Dark Accent 4"/>
    <w:basedOn w:val="Tablanormal"/>
    <w:uiPriority w:val="50"/>
    <w:rsid w:val="00CF2D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2045D4"/>
    <w:rsid w:val="002B2272"/>
    <w:rsid w:val="00521790"/>
    <w:rsid w:val="00843607"/>
    <w:rsid w:val="009D2BEB"/>
    <w:rsid w:val="00C2212A"/>
    <w:rsid w:val="00C4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https://revistas.unab.edu.pe/index.php/qunab</dc:title>
  <dc:creator>Online ISSN: 2664-3014</dc:creator>
  <cp:lastModifiedBy>JORGE</cp:lastModifiedBy>
  <cp:revision>25</cp:revision>
  <dcterms:created xsi:type="dcterms:W3CDTF">2021-11-12T00:38:00Z</dcterms:created>
  <dcterms:modified xsi:type="dcterms:W3CDTF">2021-12-24T00:18:00Z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